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6DF5" w14:textId="77777777" w:rsidR="003E007E" w:rsidRDefault="00595EA1">
      <w:pPr>
        <w:pStyle w:val="Normal1"/>
        <w:spacing w:line="240" w:lineRule="auto"/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Administrative Board</w:t>
      </w:r>
    </w:p>
    <w:p w14:paraId="52335201" w14:textId="77777777" w:rsidR="003E007E" w:rsidRDefault="00595EA1">
      <w:pPr>
        <w:pStyle w:val="Normal1"/>
        <w:spacing w:line="240" w:lineRule="auto"/>
        <w:jc w:val="center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>Minutes from April 15, 2025</w:t>
      </w:r>
    </w:p>
    <w:p w14:paraId="15DDCFE6" w14:textId="77777777" w:rsidR="003E007E" w:rsidRDefault="003E007E">
      <w:pPr>
        <w:pStyle w:val="Normal1"/>
        <w:spacing w:line="240" w:lineRule="auto"/>
        <w:jc w:val="center"/>
        <w:rPr>
          <w:rFonts w:ascii="Aptos" w:eastAsia="Aptos" w:hAnsi="Aptos" w:cs="Aptos"/>
          <w:u w:val="single"/>
        </w:rPr>
      </w:pPr>
    </w:p>
    <w:p w14:paraId="797D74BB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Boulder County Division of the Community Action Programs Administrative Board met in-person in regular session on April 15, 2025, at 3482 N Broadway, Boulder CO and on TEAMS.</w:t>
      </w:r>
    </w:p>
    <w:p w14:paraId="5CF42364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</w:rPr>
      </w:pPr>
    </w:p>
    <w:p w14:paraId="1CFE9E1A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Present: </w:t>
      </w:r>
      <w:r>
        <w:rPr>
          <w:rFonts w:ascii="Aptos" w:eastAsia="Aptos" w:hAnsi="Aptos" w:cs="Aptos"/>
        </w:rPr>
        <w:t xml:space="preserve">Alex </w:t>
      </w:r>
      <w:proofErr w:type="spellStart"/>
      <w:r>
        <w:rPr>
          <w:rFonts w:ascii="Aptos" w:eastAsia="Aptos" w:hAnsi="Aptos" w:cs="Aptos"/>
        </w:rPr>
        <w:t>Kalkhofer</w:t>
      </w:r>
      <w:proofErr w:type="spellEnd"/>
      <w:r>
        <w:rPr>
          <w:rFonts w:ascii="Aptos" w:eastAsia="Aptos" w:hAnsi="Aptos" w:cs="Aptos"/>
        </w:rPr>
        <w:t xml:space="preserve">, Erika Moats, Erika Carlson, Maryel Barron, Katie McKillips, Dave </w:t>
      </w:r>
      <w:proofErr w:type="spellStart"/>
      <w:r>
        <w:rPr>
          <w:rFonts w:ascii="Aptos" w:eastAsia="Aptos" w:hAnsi="Aptos" w:cs="Aptos"/>
        </w:rPr>
        <w:t>Begleiter</w:t>
      </w:r>
      <w:proofErr w:type="spellEnd"/>
      <w:r>
        <w:rPr>
          <w:rFonts w:ascii="Aptos" w:eastAsia="Aptos" w:hAnsi="Aptos" w:cs="Aptos"/>
        </w:rPr>
        <w:t>, LisaMay Maes, Sakar Pudasaini, Roxanne Peterson, Mara Rose</w:t>
      </w:r>
    </w:p>
    <w:p w14:paraId="6F041F10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</w:rPr>
      </w:pPr>
    </w:p>
    <w:p w14:paraId="0C289DEE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Absent:</w:t>
      </w:r>
      <w:r>
        <w:rPr>
          <w:rFonts w:ascii="Aptos" w:eastAsia="Aptos" w:hAnsi="Aptos" w:cs="Aptos"/>
        </w:rPr>
        <w:t xml:space="preserve"> Richard Garcia</w:t>
      </w:r>
    </w:p>
    <w:p w14:paraId="0D3F6358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</w:rPr>
      </w:pPr>
    </w:p>
    <w:p w14:paraId="53D2DD11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Staff Present: </w:t>
      </w:r>
      <w:r>
        <w:rPr>
          <w:rFonts w:ascii="Aptos" w:eastAsia="Aptos" w:hAnsi="Aptos" w:cs="Aptos"/>
        </w:rPr>
        <w:t xml:space="preserve"> Kathryn Lehman</w:t>
      </w:r>
    </w:p>
    <w:p w14:paraId="5B77B48F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</w:rPr>
      </w:pPr>
    </w:p>
    <w:p w14:paraId="1A56B48F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Alex began the meeting at 5:33pm</w:t>
      </w:r>
    </w:p>
    <w:p w14:paraId="0B5986ED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</w:rPr>
      </w:pPr>
    </w:p>
    <w:p w14:paraId="0499F5B0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Quorum Present: 10 out of 11</w:t>
      </w:r>
    </w:p>
    <w:p w14:paraId="21730E45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</w:rPr>
      </w:pPr>
    </w:p>
    <w:p w14:paraId="55F742C9" w14:textId="77777777" w:rsidR="003E007E" w:rsidRDefault="00595EA1">
      <w:pPr>
        <w:pStyle w:val="Normal1"/>
        <w:spacing w:after="20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Public Comment:  </w:t>
      </w:r>
      <w:r>
        <w:rPr>
          <w:rFonts w:ascii="Aptos" w:eastAsia="Aptos" w:hAnsi="Aptos" w:cs="Aptos"/>
        </w:rPr>
        <w:t>No public Comment</w:t>
      </w:r>
    </w:p>
    <w:p w14:paraId="09C9EB12" w14:textId="77777777" w:rsidR="003E007E" w:rsidRDefault="00595EA1">
      <w:pPr>
        <w:pStyle w:val="Normal1"/>
        <w:spacing w:after="200" w:line="240" w:lineRule="auto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Approval of Board Minutes:</w:t>
      </w:r>
      <w:r>
        <w:rPr>
          <w:rFonts w:ascii="Aptos" w:eastAsia="Aptos" w:hAnsi="Aptos" w:cs="Aptos"/>
        </w:rPr>
        <w:t xml:space="preserve"> Review and approval of March meeting minutes. </w:t>
      </w:r>
    </w:p>
    <w:p w14:paraId="224BC10C" w14:textId="77777777" w:rsidR="003E007E" w:rsidRDefault="00595EA1">
      <w:pPr>
        <w:pStyle w:val="Normal1"/>
        <w:spacing w:line="240" w:lineRule="auto"/>
        <w:rPr>
          <w:rFonts w:ascii="Aptos" w:eastAsia="Aptos" w:hAnsi="Aptos" w:cs="Aptos"/>
          <w:b/>
          <w:u w:val="single"/>
        </w:rPr>
      </w:pPr>
      <w:r>
        <w:rPr>
          <w:rFonts w:ascii="Aptos" w:eastAsia="Aptos" w:hAnsi="Aptos" w:cs="Aptos"/>
          <w:b/>
          <w:u w:val="single"/>
        </w:rPr>
        <w:t>Upcoming CAP Events</w:t>
      </w:r>
    </w:p>
    <w:p w14:paraId="4F39A2FB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  <w:u w:val="single"/>
        </w:rPr>
      </w:pPr>
    </w:p>
    <w:p w14:paraId="712E44CE" w14:textId="77777777" w:rsidR="003E007E" w:rsidRDefault="00595EA1">
      <w:pPr>
        <w:pStyle w:val="Normal1"/>
        <w:numPr>
          <w:ilvl w:val="0"/>
          <w:numId w:val="3"/>
        </w:numPr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Colorado Community Action Conference 2025, July 15 - 18, Loveland, CO</w:t>
      </w:r>
    </w:p>
    <w:p w14:paraId="171299EF" w14:textId="77777777" w:rsidR="003E007E" w:rsidRDefault="00595EA1">
      <w:pPr>
        <w:pStyle w:val="Normal1"/>
        <w:numPr>
          <w:ilvl w:val="0"/>
          <w:numId w:val="3"/>
        </w:numPr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CAP Empathy Board Game</w:t>
      </w:r>
    </w:p>
    <w:p w14:paraId="3FA82C7B" w14:textId="77777777" w:rsidR="003E007E" w:rsidRDefault="00595EA1">
      <w:pPr>
        <w:pStyle w:val="Normal1"/>
        <w:numPr>
          <w:ilvl w:val="0"/>
          <w:numId w:val="3"/>
        </w:numPr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PERL Training  May 31, 10:30am - 4:30pm, Boulder Public Library </w:t>
      </w:r>
      <w:proofErr w:type="spellStart"/>
      <w:r>
        <w:rPr>
          <w:rFonts w:ascii="Aptos" w:eastAsia="Aptos" w:hAnsi="Aptos" w:cs="Aptos"/>
        </w:rPr>
        <w:t>NoBo</w:t>
      </w:r>
      <w:proofErr w:type="spellEnd"/>
      <w:r>
        <w:rPr>
          <w:rFonts w:ascii="Aptos" w:eastAsia="Aptos" w:hAnsi="Aptos" w:cs="Aptos"/>
        </w:rPr>
        <w:t xml:space="preserve"> Branch</w:t>
      </w:r>
    </w:p>
    <w:p w14:paraId="31BF4F8A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  <w:u w:val="single"/>
        </w:rPr>
      </w:pPr>
    </w:p>
    <w:p w14:paraId="135B2758" w14:textId="77777777" w:rsidR="003E007E" w:rsidRDefault="00595EA1">
      <w:pPr>
        <w:pStyle w:val="Normal1"/>
        <w:spacing w:after="200"/>
        <w:rPr>
          <w:rFonts w:ascii="Aptos" w:eastAsia="Aptos" w:hAnsi="Aptos" w:cs="Aptos"/>
          <w:b/>
          <w:u w:val="single"/>
        </w:rPr>
      </w:pPr>
      <w:r>
        <w:rPr>
          <w:rFonts w:ascii="Aptos" w:eastAsia="Aptos" w:hAnsi="Aptos" w:cs="Aptos"/>
          <w:b/>
          <w:u w:val="single"/>
        </w:rPr>
        <w:t>Director’s Report:</w:t>
      </w:r>
    </w:p>
    <w:p w14:paraId="2B011604" w14:textId="77777777" w:rsidR="003E007E" w:rsidRDefault="00595EA1">
      <w:pPr>
        <w:pStyle w:val="Normal1"/>
        <w:widowControl w:val="0"/>
        <w:numPr>
          <w:ilvl w:val="0"/>
          <w:numId w:val="1"/>
        </w:numPr>
        <w:spacing w:line="240" w:lineRule="auto"/>
        <w:ind w:left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No updates on federal cuts or interruptions, but keeping alert to potential changes.</w:t>
      </w:r>
    </w:p>
    <w:p w14:paraId="63B65006" w14:textId="77777777" w:rsidR="003E007E" w:rsidRDefault="003E007E">
      <w:pPr>
        <w:pStyle w:val="Normal1"/>
        <w:widowControl w:val="0"/>
        <w:spacing w:line="240" w:lineRule="auto"/>
        <w:ind w:left="1440"/>
        <w:rPr>
          <w:rFonts w:ascii="Aptos" w:eastAsia="Aptos" w:hAnsi="Aptos" w:cs="Aptos"/>
        </w:rPr>
      </w:pPr>
    </w:p>
    <w:p w14:paraId="6428D556" w14:textId="77777777" w:rsidR="003E007E" w:rsidRDefault="003E007E">
      <w:pPr>
        <w:pStyle w:val="Normal1"/>
        <w:widowControl w:val="0"/>
        <w:spacing w:line="240" w:lineRule="auto"/>
        <w:ind w:left="720"/>
        <w:rPr>
          <w:rFonts w:ascii="Aptos" w:eastAsia="Aptos" w:hAnsi="Aptos" w:cs="Aptos"/>
          <w:sz w:val="20"/>
          <w:szCs w:val="20"/>
        </w:rPr>
      </w:pPr>
    </w:p>
    <w:p w14:paraId="0D8D384F" w14:textId="77777777" w:rsidR="003E007E" w:rsidRDefault="00595EA1">
      <w:pPr>
        <w:pStyle w:val="Normal1"/>
        <w:spacing w:after="20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u w:val="single"/>
        </w:rPr>
        <w:t>Open Discussion:</w:t>
      </w:r>
      <w:r>
        <w:rPr>
          <w:rFonts w:ascii="Aptos" w:eastAsia="Aptos" w:hAnsi="Aptos" w:cs="Aptos"/>
        </w:rPr>
        <w:t xml:space="preserve"> </w:t>
      </w:r>
    </w:p>
    <w:p w14:paraId="7DB5F009" w14:textId="77777777" w:rsidR="003E007E" w:rsidRDefault="00595EA1">
      <w:pPr>
        <w:pStyle w:val="Normal1"/>
        <w:numPr>
          <w:ilvl w:val="1"/>
          <w:numId w:val="4"/>
        </w:numPr>
        <w:spacing w:line="240" w:lineRule="auto"/>
        <w:ind w:left="720"/>
        <w:rPr>
          <w:rFonts w:ascii="Aptos" w:eastAsia="Aptos" w:hAnsi="Aptos" w:cs="Aptos"/>
          <w:b/>
          <w:sz w:val="24"/>
          <w:szCs w:val="24"/>
        </w:rPr>
      </w:pPr>
      <w:proofErr w:type="spellStart"/>
      <w:r>
        <w:rPr>
          <w:rFonts w:ascii="Aptos" w:eastAsia="Aptos" w:hAnsi="Aptos" w:cs="Aptos"/>
        </w:rPr>
        <w:t>PotLuck</w:t>
      </w:r>
      <w:proofErr w:type="spellEnd"/>
    </w:p>
    <w:p w14:paraId="47C67218" w14:textId="77777777" w:rsidR="003E007E" w:rsidRDefault="003E007E">
      <w:pPr>
        <w:pStyle w:val="Normal1"/>
        <w:spacing w:line="240" w:lineRule="auto"/>
        <w:rPr>
          <w:rFonts w:ascii="Aptos" w:eastAsia="Aptos" w:hAnsi="Aptos" w:cs="Aptos"/>
          <w:b/>
          <w:u w:val="single"/>
        </w:rPr>
      </w:pPr>
    </w:p>
    <w:p w14:paraId="2313E10E" w14:textId="77777777" w:rsidR="003E007E" w:rsidRDefault="00595EA1">
      <w:pPr>
        <w:pStyle w:val="Normal1"/>
        <w:spacing w:line="240" w:lineRule="auto"/>
        <w:ind w:left="360" w:hanging="270"/>
        <w:rPr>
          <w:rFonts w:ascii="Aptos" w:eastAsia="Aptos" w:hAnsi="Aptos" w:cs="Aptos"/>
          <w:b/>
          <w:u w:val="single"/>
        </w:rPr>
      </w:pPr>
      <w:r>
        <w:rPr>
          <w:rFonts w:ascii="Aptos" w:eastAsia="Aptos" w:hAnsi="Aptos" w:cs="Aptos"/>
          <w:b/>
          <w:u w:val="single"/>
        </w:rPr>
        <w:t>Action Items:</w:t>
      </w:r>
    </w:p>
    <w:p w14:paraId="4CADA3DC" w14:textId="77777777" w:rsidR="003E007E" w:rsidRDefault="003E007E">
      <w:pPr>
        <w:pStyle w:val="Normal1"/>
        <w:spacing w:line="240" w:lineRule="auto"/>
        <w:ind w:left="360" w:hanging="270"/>
        <w:rPr>
          <w:rFonts w:ascii="Aptos" w:eastAsia="Aptos" w:hAnsi="Aptos" w:cs="Aptos"/>
          <w:b/>
          <w:u w:val="single"/>
        </w:rPr>
      </w:pPr>
    </w:p>
    <w:p w14:paraId="3C741D97" w14:textId="77777777" w:rsidR="003E007E" w:rsidRDefault="00595EA1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</w:rPr>
        <w:t>Kathryn will keep the board updated on any funding changes and advise on any opportunities to support or advocate for CAP.</w:t>
      </w:r>
    </w:p>
    <w:p w14:paraId="4DA00E8F" w14:textId="77777777" w:rsidR="003E007E" w:rsidRDefault="00595EA1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Continue to support PIE graduates/Small Business Services</w:t>
      </w:r>
    </w:p>
    <w:p w14:paraId="105B6296" w14:textId="77777777" w:rsidR="003E007E" w:rsidRDefault="003E007E">
      <w:pPr>
        <w:pStyle w:val="Normal1"/>
        <w:widowControl w:val="0"/>
        <w:spacing w:line="240" w:lineRule="auto"/>
        <w:ind w:left="720"/>
        <w:rPr>
          <w:rFonts w:ascii="Aptos" w:eastAsia="Aptos" w:hAnsi="Aptos" w:cs="Aptos"/>
          <w:sz w:val="20"/>
          <w:szCs w:val="20"/>
        </w:rPr>
      </w:pPr>
    </w:p>
    <w:p w14:paraId="1CE1D7C8" w14:textId="77777777" w:rsidR="003E007E" w:rsidRDefault="00595EA1">
      <w:pPr>
        <w:pStyle w:val="Normal1"/>
        <w:spacing w:after="20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u w:val="single"/>
        </w:rPr>
        <w:t>Adjourn</w:t>
      </w:r>
      <w:r>
        <w:rPr>
          <w:rFonts w:ascii="Aptos" w:eastAsia="Aptos" w:hAnsi="Aptos" w:cs="Aptos"/>
          <w:u w:val="single"/>
        </w:rPr>
        <w:t>:</w:t>
      </w:r>
      <w:r>
        <w:rPr>
          <w:rFonts w:ascii="Aptos" w:eastAsia="Aptos" w:hAnsi="Aptos" w:cs="Aptos"/>
        </w:rPr>
        <w:t xml:space="preserve"> Motion to adjourn at 6:10p.m.                          </w:t>
      </w:r>
    </w:p>
    <w:p w14:paraId="1F1FCB7B" w14:textId="77777777" w:rsidR="003E007E" w:rsidRDefault="00595EA1">
      <w:pPr>
        <w:pStyle w:val="Normal1"/>
        <w:spacing w:line="240" w:lineRule="auto"/>
      </w:pPr>
      <w:r>
        <w:rPr>
          <w:rFonts w:ascii="Aptos" w:eastAsia="Aptos" w:hAnsi="Aptos" w:cs="Aptos"/>
        </w:rPr>
        <w:t>Submitted by LisaMay Maes</w:t>
      </w:r>
    </w:p>
    <w:sectPr w:rsidR="003E007E" w:rsidSect="003E00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3EB4"/>
    <w:multiLevelType w:val="multilevel"/>
    <w:tmpl w:val="64601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B6170B"/>
    <w:multiLevelType w:val="multilevel"/>
    <w:tmpl w:val="6864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2D6804"/>
    <w:multiLevelType w:val="multilevel"/>
    <w:tmpl w:val="3A32D7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D493F58"/>
    <w:multiLevelType w:val="multilevel"/>
    <w:tmpl w:val="B2B09924"/>
    <w:lvl w:ilvl="0">
      <w:start w:val="1"/>
      <w:numFmt w:val="upperRoman"/>
      <w:lvlText w:val="%1."/>
      <w:lvlJc w:val="left"/>
      <w:pPr>
        <w:ind w:left="2700" w:hanging="720"/>
      </w:pPr>
      <w:rPr>
        <w:u w:val="none"/>
      </w:rPr>
    </w:lvl>
    <w:lvl w:ilvl="1">
      <w:numFmt w:val="bullet"/>
      <w:lvlText w:val="●"/>
      <w:lvlJc w:val="left"/>
      <w:pPr>
        <w:ind w:left="3060" w:hanging="360"/>
      </w:pPr>
      <w:rPr>
        <w:u w:val="none"/>
      </w:rPr>
    </w:lvl>
    <w:lvl w:ilvl="2">
      <w:numFmt w:val="bullet"/>
      <w:lvlText w:val="•"/>
      <w:lvlJc w:val="left"/>
      <w:pPr>
        <w:ind w:left="4060" w:hanging="360"/>
      </w:pPr>
      <w:rPr>
        <w:u w:val="none"/>
      </w:rPr>
    </w:lvl>
    <w:lvl w:ilvl="3">
      <w:numFmt w:val="bullet"/>
      <w:lvlText w:val="•"/>
      <w:lvlJc w:val="left"/>
      <w:pPr>
        <w:ind w:left="5060" w:hanging="360"/>
      </w:pPr>
      <w:rPr>
        <w:u w:val="none"/>
      </w:rPr>
    </w:lvl>
    <w:lvl w:ilvl="4">
      <w:numFmt w:val="bullet"/>
      <w:lvlText w:val="•"/>
      <w:lvlJc w:val="left"/>
      <w:pPr>
        <w:ind w:left="6060" w:hanging="360"/>
      </w:pPr>
      <w:rPr>
        <w:u w:val="none"/>
      </w:rPr>
    </w:lvl>
    <w:lvl w:ilvl="5">
      <w:numFmt w:val="bullet"/>
      <w:lvlText w:val="•"/>
      <w:lvlJc w:val="left"/>
      <w:pPr>
        <w:ind w:left="7060" w:hanging="360"/>
      </w:pPr>
      <w:rPr>
        <w:u w:val="none"/>
      </w:rPr>
    </w:lvl>
    <w:lvl w:ilvl="6">
      <w:numFmt w:val="bullet"/>
      <w:lvlText w:val="•"/>
      <w:lvlJc w:val="left"/>
      <w:pPr>
        <w:ind w:left="8060" w:hanging="360"/>
      </w:pPr>
      <w:rPr>
        <w:u w:val="none"/>
      </w:rPr>
    </w:lvl>
    <w:lvl w:ilvl="7">
      <w:numFmt w:val="bullet"/>
      <w:lvlText w:val="•"/>
      <w:lvlJc w:val="left"/>
      <w:pPr>
        <w:ind w:left="9060" w:hanging="360"/>
      </w:pPr>
      <w:rPr>
        <w:u w:val="none"/>
      </w:rPr>
    </w:lvl>
    <w:lvl w:ilvl="8">
      <w:numFmt w:val="bullet"/>
      <w:lvlText w:val="•"/>
      <w:lvlJc w:val="left"/>
      <w:pPr>
        <w:ind w:left="10060" w:hanging="360"/>
      </w:pPr>
      <w:rPr>
        <w:u w:val="none"/>
      </w:rPr>
    </w:lvl>
  </w:abstractNum>
  <w:num w:numId="1" w16cid:durableId="570627033">
    <w:abstractNumId w:val="2"/>
  </w:num>
  <w:num w:numId="2" w16cid:durableId="457837969">
    <w:abstractNumId w:val="1"/>
  </w:num>
  <w:num w:numId="3" w16cid:durableId="459299848">
    <w:abstractNumId w:val="0"/>
  </w:num>
  <w:num w:numId="4" w16cid:durableId="2121072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7E"/>
    <w:rsid w:val="003E007E"/>
    <w:rsid w:val="00595EA1"/>
    <w:rsid w:val="00C869D1"/>
    <w:rsid w:val="00D13C50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DB06"/>
  <w15:docId w15:val="{16FEEBF3-079E-4442-A2B7-8951FCCA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E00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E00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E00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E00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E007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E00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E007E"/>
  </w:style>
  <w:style w:type="paragraph" w:styleId="Title">
    <w:name w:val="Title"/>
    <w:basedOn w:val="Normal1"/>
    <w:next w:val="Normal1"/>
    <w:rsid w:val="003E007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E007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6" ma:contentTypeDescription="Create a new document." ma:contentTypeScope="" ma:versionID="5c17bc1ec2254e8ef64801f8f04d79c4">
  <xsd:schema xmlns:xsd="http://www.w3.org/2001/XMLSchema" xmlns:xs="http://www.w3.org/2001/XMLSchema" xmlns:p="http://schemas.microsoft.com/office/2006/metadata/properties" xmlns:ns2="540a10ac-c896-401e-897a-326212de1d5d" xmlns:ns3="861a220b-b7fa-4ee0-8e39-da30d0f7db9f" targetNamespace="http://schemas.microsoft.com/office/2006/metadata/properties" ma:root="true" ma:fieldsID="f912657772c8a92f59a4a4dd6ee8f8f7" ns2:_="" ns3:_=""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2135ae-6193-46c5-9895-62347a121e55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A6726B-A420-4064-A5A8-7C85C6CF217A}"/>
</file>

<file path=customXml/itemProps2.xml><?xml version="1.0" encoding="utf-8"?>
<ds:datastoreItem xmlns:ds="http://schemas.openxmlformats.org/officeDocument/2006/customXml" ds:itemID="{585463A2-F810-4283-AFC3-BA7583DCA051}"/>
</file>

<file path=customXml/itemProps3.xml><?xml version="1.0" encoding="utf-8"?>
<ds:datastoreItem xmlns:ds="http://schemas.openxmlformats.org/officeDocument/2006/customXml" ds:itemID="{609A3BA8-6FE7-47EA-8C79-6B4A7F8AF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Lehman, Kathryn</cp:lastModifiedBy>
  <cp:revision>2</cp:revision>
  <dcterms:created xsi:type="dcterms:W3CDTF">2025-05-12T22:18:00Z</dcterms:created>
  <dcterms:modified xsi:type="dcterms:W3CDTF">2025-05-12T22:18:00Z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</Properties>
</file>